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4"/>
          <w:szCs w:val="24"/>
          <w:shd w:val="clear" w:fill="FFFFFF"/>
        </w:rPr>
        <w:t>投标承诺书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致：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（招标单位名称）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关于：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招标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项目名称）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招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标编号：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招标项目编号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我们，（投标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全称），作为参与（项目名称）投标的投标方，在此向贵方郑重承诺如下：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1.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投标文件的真实性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：我们保证所提交的所有投标文件、资料和声明都是真实、准确和完整的，没有任何虚假或误导性的信息。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2.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资格合规性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：我们确认完全符合招标文件中规定的投标人资格要求，并愿意在中标后提供进一步的资格证明文件。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3.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合同条款的接受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：我们接受招标文件中的所有条款和条件，并承诺在中标后按照这些条款和条件签订合同。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4.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履约保证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：如果中标，我们将按照招标文件的要求和合同规定，按时、按质、按量完成项目。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5.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保密承诺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：我们承诺在投标过程中获得的所有信息将严格保密，不会用于任何不正当的目的。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6.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中标后的行为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：我们承诺，如果中标，不会将项目分包或转包给其他单位或个人，除非得到招标人的书面同意。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7.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违约责任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：我们理解，如果违反上述任何承诺，将承担相应的法律责任，并赔偿由此给贵方造成的一切损失。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8.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其他承诺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：[我方在参与本项目的投标过程中，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不存在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与其他任何单位组成联合体进行投标活动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不存在同一集团公司下的子公司或关联公司、同一人或存在控股(含法定代表人控股)、管理关系的不同单位，同时参与本次投标。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]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本承诺书自签字盖章之日起生效，直至本项目合同履行完毕。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  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投标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单位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（盖章）：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             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法定代表人或授权代表（签字）：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日期：**年**月**日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F53C7"/>
    <w:rsid w:val="21933B47"/>
    <w:rsid w:val="27B677B9"/>
    <w:rsid w:val="44D20425"/>
    <w:rsid w:val="51AC2889"/>
    <w:rsid w:val="7A32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2025-01-03T03:19:00Z</dcterms:created>
  <dc:creator>jian.shen</dc:creator>
  <cp:lastModifiedBy>申健</cp:lastModifiedBy>
  <dcterms:modified xsi:type="dcterms:W3CDTF">2025-01-21T07:00:40Z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